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B59C6" w14:textId="6A9A877A" w:rsidR="00376229" w:rsidRPr="00F87A29" w:rsidRDefault="004640E0" w:rsidP="00F87A29">
      <w:pPr>
        <w:spacing w:after="0"/>
        <w:jc w:val="right"/>
        <w:rPr>
          <w:rFonts w:ascii="Sylfaen" w:hAnsi="Sylfaen"/>
          <w:b/>
          <w:bCs/>
          <w:lang w:val="ka-GE"/>
        </w:rPr>
      </w:pPr>
      <w:r w:rsidRPr="00F87A29">
        <w:rPr>
          <w:rFonts w:ascii="Sylfaen" w:hAnsi="Sylfaen"/>
          <w:b/>
          <w:bCs/>
          <w:lang w:val="ka-GE"/>
        </w:rPr>
        <w:t xml:space="preserve">დანართი </w:t>
      </w:r>
      <w:r w:rsidR="00F87A29" w:rsidRPr="00F87A29">
        <w:rPr>
          <w:rFonts w:ascii="Sylfaen" w:hAnsi="Sylfaen"/>
          <w:b/>
          <w:bCs/>
          <w:lang w:val="ka-GE"/>
        </w:rPr>
        <w:t>№</w:t>
      </w:r>
      <w:r w:rsidR="00630D3F" w:rsidRPr="00F87A29">
        <w:rPr>
          <w:rFonts w:ascii="Sylfaen" w:hAnsi="Sylfaen"/>
          <w:b/>
          <w:bCs/>
          <w:lang w:val="ka-GE"/>
        </w:rPr>
        <w:t>6</w:t>
      </w:r>
      <w:r w:rsidR="00F87A29" w:rsidRPr="00F87A29">
        <w:rPr>
          <w:rFonts w:ascii="Sylfaen" w:hAnsi="Sylfaen"/>
          <w:b/>
          <w:bCs/>
          <w:lang w:val="ka-GE"/>
        </w:rPr>
        <w:t>.</w:t>
      </w:r>
    </w:p>
    <w:p w14:paraId="7950D5AE" w14:textId="77777777" w:rsidR="007F4128" w:rsidRPr="003127F7" w:rsidRDefault="007F4128" w:rsidP="007F4128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  <w:r w:rsidRPr="003127F7">
        <w:rPr>
          <w:rFonts w:ascii="Sylfaen" w:hAnsi="Sylfaen"/>
          <w:b/>
          <w:szCs w:val="24"/>
          <w:lang w:val="ka-GE"/>
        </w:rPr>
        <w:t>განაცხადის ხარჯთაღრიცხვის ფორმა</w:t>
      </w:r>
    </w:p>
    <w:p w14:paraId="454C4476" w14:textId="77777777" w:rsidR="00F87A29" w:rsidRPr="00F87A29" w:rsidRDefault="00F87A29" w:rsidP="00F87A29">
      <w:pPr>
        <w:spacing w:after="0"/>
        <w:jc w:val="right"/>
        <w:rPr>
          <w:rFonts w:ascii="Sylfaen" w:hAnsi="Sylfaen"/>
          <w:lang w:val="ka-GE"/>
        </w:rPr>
      </w:pPr>
      <w:bookmarkStart w:id="0" w:name="_GoBack"/>
      <w:bookmarkEnd w:id="0"/>
    </w:p>
    <w:p w14:paraId="133CA78D" w14:textId="36B548FD" w:rsidR="00216031" w:rsidRPr="00F87A29" w:rsidRDefault="00216031" w:rsidP="00F87A29">
      <w:pPr>
        <w:spacing w:after="0"/>
        <w:jc w:val="right"/>
        <w:rPr>
          <w:rFonts w:ascii="Sylfaen" w:hAnsi="Sylfaen"/>
          <w:lang w:val="ka-GE"/>
        </w:rPr>
      </w:pPr>
      <w:r w:rsidRPr="00F87A29">
        <w:rPr>
          <w:rFonts w:ascii="Sylfaen" w:hAnsi="Sylfaen"/>
          <w:lang w:val="ka-GE"/>
        </w:rPr>
        <w:t>(ლარებში)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38"/>
        <w:gridCol w:w="4146"/>
        <w:gridCol w:w="1956"/>
        <w:gridCol w:w="1210"/>
        <w:gridCol w:w="1210"/>
        <w:gridCol w:w="1210"/>
        <w:gridCol w:w="1204"/>
      </w:tblGrid>
      <w:tr w:rsidR="00630D3F" w:rsidRPr="00F87A29" w14:paraId="29AEAA4D" w14:textId="77777777" w:rsidTr="00374AD7">
        <w:trPr>
          <w:trHeight w:val="87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E076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ka-GE"/>
              </w:rPr>
            </w:pPr>
            <w:bookmarkStart w:id="1" w:name="RANGE!A2:H233"/>
            <w:r w:rsidRPr="00F87A29">
              <w:rPr>
                <w:rFonts w:ascii="Sylfaen" w:eastAsia="Times New Roman" w:hAnsi="Sylfaen" w:cs="Sylfaen"/>
                <w:b/>
                <w:bCs/>
                <w:lang w:val="ka-GE"/>
              </w:rPr>
              <w:t>პროგრამის</w:t>
            </w:r>
            <w:r w:rsidRPr="00F87A29">
              <w:rPr>
                <w:rFonts w:ascii="Sylfaen" w:eastAsia="Times New Roman" w:hAnsi="Sylfaen" w:cs="Arial"/>
                <w:b/>
                <w:bCs/>
                <w:lang w:val="ka-GE"/>
              </w:rPr>
              <w:t>/</w:t>
            </w:r>
            <w:proofErr w:type="spellStart"/>
            <w:r w:rsidRPr="00F87A29">
              <w:rPr>
                <w:rFonts w:ascii="Sylfaen" w:eastAsia="Times New Roman" w:hAnsi="Sylfaen" w:cs="Sylfaen"/>
                <w:b/>
                <w:bCs/>
                <w:lang w:val="ka-GE"/>
              </w:rPr>
              <w:t>ქვეპროგრამის</w:t>
            </w:r>
            <w:proofErr w:type="spellEnd"/>
            <w:r w:rsidRPr="00F87A29">
              <w:rPr>
                <w:rFonts w:ascii="Sylfaen" w:eastAsia="Times New Roman" w:hAnsi="Sylfaen" w:cs="Arial"/>
                <w:b/>
                <w:bCs/>
                <w:lang w:val="ka-GE"/>
              </w:rPr>
              <w:t>/</w:t>
            </w:r>
            <w:r w:rsidRPr="00F87A29">
              <w:rPr>
                <w:rFonts w:ascii="Sylfaen" w:eastAsia="Times New Roman" w:hAnsi="Sylfaen" w:cs="Sylfaen"/>
                <w:b/>
                <w:bCs/>
                <w:lang w:val="ka-GE"/>
              </w:rPr>
              <w:t>ღონისძიების</w:t>
            </w:r>
            <w:r w:rsidRPr="00F87A29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  <w:proofErr w:type="spellStart"/>
            <w:r w:rsidRPr="00F87A29">
              <w:rPr>
                <w:rFonts w:ascii="Sylfaen" w:eastAsia="Times New Roman" w:hAnsi="Sylfaen" w:cs="Sylfaen"/>
                <w:b/>
                <w:bCs/>
                <w:lang w:val="ka-GE"/>
              </w:rPr>
              <w:t>ხარჯთაღიცხვა</w:t>
            </w:r>
            <w:proofErr w:type="spellEnd"/>
            <w:r w:rsidRPr="00F87A29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    </w:t>
            </w:r>
            <w:r w:rsidRPr="00F87A29">
              <w:rPr>
                <w:rFonts w:ascii="Sylfaen" w:eastAsia="Times New Roman" w:hAnsi="Sylfaen" w:cs="Sylfaen"/>
                <w:b/>
                <w:bCs/>
                <w:lang w:val="ka-GE"/>
              </w:rPr>
              <w:t>ფორმა</w:t>
            </w:r>
            <w:r w:rsidRPr="00F87A29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N4</w:t>
            </w:r>
            <w:bookmarkEnd w:id="1"/>
          </w:p>
        </w:tc>
      </w:tr>
      <w:tr w:rsidR="00630D3F" w:rsidRPr="00F87A29" w14:paraId="25D42318" w14:textId="77777777" w:rsidTr="00374AD7">
        <w:trPr>
          <w:trHeight w:val="10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C8021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ორგ.კოდი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4BE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7F5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2026 წლის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მოსალოდნელიხარჯი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07F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2027 წლის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მპროგნოზი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927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2028 წლის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მპროგნოზი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0C3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2029 წლის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მპროგნოზი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DAFF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2030წლის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მპროგნოზი</w:t>
            </w:r>
            <w:proofErr w:type="spellEnd"/>
          </w:p>
        </w:tc>
      </w:tr>
      <w:tr w:rsidR="00630D3F" w:rsidRPr="00F87A29" w14:paraId="612A954A" w14:textId="77777777" w:rsidTr="00374AD7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653286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F43068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სულ ჯამი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95F8CC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1A9105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DE526E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B1286C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0CA04E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209AE5E" w14:textId="77777777" w:rsidTr="00374AD7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186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6"/>
                <w:szCs w:val="16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97D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  <w:t>მომუშავეთა რიცხოვნობა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A89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478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049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336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ADDB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9967F08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8733F2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84B013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07A04B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4142F8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56F634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02E1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236563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A25A13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23D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789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483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923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1EC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925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D93A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96F4B8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96D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D09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ხელფასი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FF3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2E0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AEF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0D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544D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EA0245D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E02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E4A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ხელფასები ფულადი ფორმით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96A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EAA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7AD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3FF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4A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3C01C25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DE0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742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თანამდებობრივი სარგო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C0F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20B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D32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F0A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96DA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8A86716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A30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8A2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წოდებრივი სარგო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CE7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921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44E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457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D9CE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14BAA80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A0C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518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პრემია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9FD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32F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713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214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A1DF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D7E14E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C56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85D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დანამატი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596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79E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FA8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AB8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EA4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AD826A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2D6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6EF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ჰონორარი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AE5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B9F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0D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B8A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7A88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E5AA1A0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44B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F99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კომპენსაცია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E1B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5AD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9B6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D28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C490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7D992AB" w14:textId="77777777" w:rsidTr="00374AD7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82B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8F9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ხელფასები სასაქონლო ფორმით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012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18D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207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FF1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F21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C71D5B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8E9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73A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სოციალური შენატანები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838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7C3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7AE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E47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461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D12E36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A94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A93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9BC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3A5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721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EAC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4530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3258DA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C8E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C08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შტატგარეშე მომუშავეთა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D19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5F8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BD8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AFF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DB0D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5D3579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3B4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C79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მივლინებები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1AA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969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DB5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C90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6157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3671673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2D5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767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მივლინება ქვეყნის შიგნით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B51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B82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7B9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593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F79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3A3C0F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156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62F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მივლინება ქვეყნის გარეთ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874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92A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F56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E38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1CF1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A371FA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879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5B8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ოფისის ხარჯები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782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0F3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85E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6E4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84E7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79F2F20" w14:textId="77777777" w:rsidTr="00374AD7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C74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A93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საკანცელარიო, საწერ-სახაზავი ქაღალდის,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საბუღალტრო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ბლანკების, ბიულეტინების, საკანცელარიო წიგნების და სხვა ანალოგიური მასალების შეძენა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9CE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586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A69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5D9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DC58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4AF0C72" w14:textId="77777777" w:rsidTr="00F87A29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8DC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089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კომპიუტერული პროგრამების შეძენის და განახლების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77A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3A5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40A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E65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B977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D470DA3" w14:textId="77777777" w:rsidTr="00F87A29">
        <w:trPr>
          <w:trHeight w:val="1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52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F8C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ნორმატიული აქტების, საცნობარო და სპეციალური ლიტერატურის,  ჟურნალ-გაზეთის შეძენა და ყველა სახის საგამომცემლო-სასტამბო (არაძირითადი საქმიანობის) ხარჯები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1EC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1B7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C0F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10A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CEF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5A28909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DE4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851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მცირეფასიანი საოფისე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ტექტნიკის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შეძენა და დამონტაჟების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614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C04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FA9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BB6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49B3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37094E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D6C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F56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ტელევიზორი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F58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89E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25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E99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2FE4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1E62DA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FA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C1D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მაცივარი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42C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CF8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A6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70B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BC58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E8B513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367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273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კომპიუტერული ტექნიკა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B86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12D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11B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F33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B7F9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EA1C4D6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D17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D9A9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ასლგადამღები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05E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632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DEA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80B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F7ED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2594F6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488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663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კარტრიჯების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შეძენა და დატუმბვა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7A9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827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20A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094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9C0E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F5FAE1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105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9EF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ფოტო-ვიდეო-აუდიო აპარატურა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316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AF3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457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011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53F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F46F18D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FBF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97A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მობილური ტელეფონი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D87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F01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CE2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E84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01A1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5FA655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835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87A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ტელეფონის და ფაქსის აპარატი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226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87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3D6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84F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ABF5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28FE7B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599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76D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მუსიკალური ინსტრუმენტი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8AB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774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E09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31B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9FA3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E589C0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C7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336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გამათბობელი და გამაგრილებელი ტექნიკა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922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76F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47B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A9A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9218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B6263D4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6E5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0FA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სხვა მცირეფასიანი საოფისე ტექნიკის შეძენასა და დამონტაჟებასთან დაკავშირებული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24A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E4B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924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9E6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2FC3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E1C8B2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AF6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F82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საოფისე ინვენტარის შეძენა და დამონტაჟების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F18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162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641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77A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346B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09B4D2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667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955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საოფისე ავეჯი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B1C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0FF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F17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06D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8B24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4D8D6D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3CA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1BE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რბილი ავეჯი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027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A7F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82C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C4A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CB7E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B2893AC" w14:textId="77777777" w:rsidTr="00374AD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C47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7C5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სხვა საოფისე მცირეფასიანი ინვენტარის შეძენასა და დამონტაჟებასთან დაკავშირებული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32A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4C2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23B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839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F6C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181A570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F87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A66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ოფისისათვის სანიტარული საგნებისა და საჭირო მასალების შეძენის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ADB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01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1B6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15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F90C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29331E0" w14:textId="77777777" w:rsidTr="00374AD7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ABA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A2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  რეცხვის, ქიმწმენდის და სანიტარული საგნების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შეძენი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1D8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E06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45E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AC3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6151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663024D" w14:textId="77777777" w:rsidTr="00374AD7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2C2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9C79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შენობა-ნაგებობის და მათი მიმდებარე ტერიტორიის მიმდინარე რემონტის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B2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DC0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E23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4FF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05CB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1BEC415" w14:textId="77777777" w:rsidTr="00374AD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01A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B6D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საოფისე ტექნიკის, ინვენტარის, მანქანა-დანადგარების მოვლა-შენახვის, ექსპლუატაციისა და მიმდინარე რემონტის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FE7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442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D68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AA3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5461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5CC8DD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50C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41B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კავშირგაბმულობის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496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5C1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F6D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3BB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0E2E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9FFEEE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F1C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518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საფოსტო მომსახურების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B4D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5AE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0B5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E3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404F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BAA7FB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902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50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კომუნალური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8D0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2BB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E8D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666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9951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3E1FC4B" w14:textId="77777777" w:rsidTr="00374AD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0EF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C2A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ელექტროენერგიის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144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DE4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FDE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36C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00CA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8DE833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A7B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8CA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წყლის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7C5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079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768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4CA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43EE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485811B" w14:textId="77777777" w:rsidTr="00374AD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46D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37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ბუნებრივი და თხევადი არის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B9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DC4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D1F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434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2E4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C1E12C1" w14:textId="77777777" w:rsidTr="00F87A29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CAE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5DB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კანალიზაციისა და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ასინილიზაციის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6F2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3AC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18C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ED7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00AE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410E935" w14:textId="77777777" w:rsidTr="00F87A29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7F1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23F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გათბობისა და გათბობის მიზნით სხვა საწვავისა და ნედლეულის შეძენის ხარჯი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A4A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7AE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EC0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8E0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383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FAA24E7" w14:textId="77777777" w:rsidTr="00374AD7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4B8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598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შენობა-ნაგებობის და მათი მიმდებარე ტერიტორიების მოვლა/დასუფთავების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6D1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491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EE3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D0E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22F3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C82296E" w14:textId="77777777" w:rsidTr="00374AD7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762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886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სამსახურებრივ მოვალეობასთან დაკავშირებული ბინით სარგებლობის კომუნალური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61D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0BC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DF7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950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9E06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5E863B5" w14:textId="77777777" w:rsidTr="00374AD7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374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823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სამსახურებრივი ცხოველების მოვლა-შენახვასთან და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აღკაზმულობასთან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დაკავშირებული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9FF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D01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40B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A83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D0F1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F3D7546" w14:textId="77777777" w:rsidTr="00374AD7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F0E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486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ოფისის ხარჯი რომელიც არ არის კლასიფიცირებული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53E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AF1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140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FDD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965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D52DA5D" w14:textId="77777777" w:rsidTr="00374AD7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BBB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720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წარმომადგენლობითი ხარჯები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B3B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FFB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1A7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458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F3C2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5E19986" w14:textId="77777777" w:rsidTr="00374AD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0A4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18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კვების ხარჯები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300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D73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AB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C95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ED36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BEB573A" w14:textId="77777777" w:rsidTr="00374AD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618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51B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სამედიცინო ხარჯები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36F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792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3FC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BB9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B2A1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29B859A" w14:textId="77777777" w:rsidTr="00374AD7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2AD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E4D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რბილი ინვენტარის, უნიფორმის შეძენის და პირად ჰიგიენასთან დაკავშირებული ხარჯები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827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186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D77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40E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ED91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6E3EA3C" w14:textId="77777777" w:rsidTr="00374AD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1F8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CC9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ტრანსპორტის, ტექნიკისა და იარაღის ექსპლოატაციისა და მოვლა-შენახვის ხარჯები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D84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514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9B5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E35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7BFB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F445A5E" w14:textId="77777777" w:rsidTr="00374AD7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F68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A1F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     საწვავ/საპოხი მასალების შეძენის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6EA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C20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4E3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124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240F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49F115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98E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683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მიმდინარე რემონტის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78D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04E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F77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68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66EA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202A62D" w14:textId="77777777" w:rsidTr="00374AD7">
        <w:trPr>
          <w:trHeight w:val="7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3F2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AC9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ექსპლუატაციის, მოვლა-შენახვის და სათადარიგო ნაწილების შეძენის ხარჯი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B6A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51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648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C49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4B36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DAE8137" w14:textId="77777777" w:rsidTr="00374AD7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AB3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56E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ტრანსპორტის დაქირავების (გადაზიდვა-გადაყვანის)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479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234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70E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CE5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0F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73A77DA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E50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694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მცირეფასიანი ინსტრუმენტებისა და ხელსაწყოების შეძენა შენახვის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88D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F8E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404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267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D2C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F2D793A" w14:textId="77777777" w:rsidTr="00374AD7">
        <w:trPr>
          <w:trHeight w:val="7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9F3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39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ტრანსპორტის, ტექნიკისა და იარაღის ექსპლოატაციის და მოვლა-შენახვის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არაკლასიფიცირებული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ხარჯები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CCD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CAF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399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A0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A294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9D09345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56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35A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სამხედრო ტექნიკისა და ტყვია-წამლის შეძენის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497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64F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4DA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6F5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91F4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B35497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A0A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C1D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სხვა დანარჩენი 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7F3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31D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919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874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45E6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E3CBFB9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23B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C46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ბანკის მომსახურების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8CD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03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A8F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681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51C5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54CE26E" w14:textId="77777777" w:rsidTr="00374AD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E3B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BBB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დიპლომატიური დაწესებულების შენახვისა და ატაშატის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411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82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E52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65E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6537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4651C47" w14:textId="77777777" w:rsidTr="00374AD7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8CD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2AF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ექსპერტიზის და შემოწმების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2B6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214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7B3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699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A9F1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CFB362E" w14:textId="77777777" w:rsidTr="00374AD7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A61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639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კადრების მომზადება-გადამზადებასთან, კვალიფიკაციის ამაღლებასა და სტაჟირებასთან დაკავშირებული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E63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2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6F9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AF6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BF1E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188A1E5" w14:textId="77777777" w:rsidTr="00374AD7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5CB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1EA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რეკლამის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245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D2C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478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B55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3225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78D2F66" w14:textId="77777777" w:rsidTr="00F87A29">
        <w:trPr>
          <w:trHeight w:val="7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9C9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575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სესიების, კონფერენციების, ყრილობების, სემინარების და სხვა სამუშაო შეხვედრების ორგანიზების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922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D13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0BE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180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E659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10D61CE" w14:textId="77777777" w:rsidTr="00F87A29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1D1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EEA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საკონსულტაციო, სანოტარო, თარჯიმნის და თარგმნის მომსახურების ხარჯი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04D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7DF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FA8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8F8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949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9021E5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019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CAF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აუდიტორული მომსახურების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EF5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003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3F9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004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0EEB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99C691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81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01B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საარქივო მომსახურების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8DD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7DA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000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16D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3DB9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42FC21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FEB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227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შენობა-ნაგებობის დაცვის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4E3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CB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5AB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1F4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DCA1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5255436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69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3D8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ბინის ქირა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3D2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405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E8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79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3A4C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3A75BA0" w14:textId="77777777" w:rsidTr="00374AD7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875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DC4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კულტურული, სპორტული, საგანმანათლებლო,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საგამოფენო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ღონისძიებების და მაუწყებლობის ხარჯები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029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CF5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576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14F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1F59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E4F8DE6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E4B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C6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სხვა დანარჩენ საქონელსა და მომსახურებაზე გაწეული დანარჩენი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9F4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D71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54D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7A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425E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7D814A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8F1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2E3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ძირითადი კაპიტალის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D64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945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EE6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B7C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7A59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C4B4B3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33A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C08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პროცენტი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C45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967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86E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3C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AC88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B1F834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5FF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383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საგარეო ვალდებულებებზე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386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367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512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700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CB59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6C60A0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11D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DB3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ორმხრივ კრედიტორებზე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A7B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166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88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503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8F68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CADE565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EB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ED49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მრავალმხრივ კრედიტორებზე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BE5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11F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A62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C8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158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A555679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2FE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7F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კომერციულ ორგანიზაციებზე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F12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65D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FE6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C2C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84FA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01DC702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236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9F7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სხვა საგარეო ვალდებულებებზე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DCB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0FF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06E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21D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8FF1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B7BCF3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421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2B5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საშინაო ერთეულებზე გარდა სახელმწიფო ერთეულებისა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946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4A1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85A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8EE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9728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95887D5" w14:textId="77777777" w:rsidTr="00374AD7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EB2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711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სახელმწიფო ერთეულებიდან აღებულ საშინაო ვალდებულებებზე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1F6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AEC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8FF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B1E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D718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A3BE02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6B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71F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სუბსიდიები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BE0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87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CAF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FC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4A9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BA538F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C46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AE6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A3B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939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3E0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55C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1CA9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DBB0F43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A4E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738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გრანტები უცხო სახელმწიფოთა მთავრობებს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100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E4D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CF1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8E2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D58F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EE58503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702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9D6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მიმდინარე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0BC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995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A19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981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A5E6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23AC44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C9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FA7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კაპიტალური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377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A03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FD5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29D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6C83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9E9078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FF1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9FC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გრანტები საერთაშორისო ორგანიზაციებს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520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358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455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072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670F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5465C1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992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48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მიმდინარე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198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3D9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8D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76F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3873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6E3B75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7B0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D79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კაპიტალური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9D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73C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24E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B80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636D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1FF40E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82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499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გრანტები სხვა დონის სახელმწიფო ერთეულებს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F4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6F4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382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35D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27AD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F4AB63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C91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1B0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მიმდინარე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A06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8C9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3D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229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2EE3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7AFA16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035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485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კაპიტალური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32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688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6CB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A37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3026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E32B142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B59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805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სოციალური უზრუნველყოფა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1CF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1DF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D48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5CC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AB29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CA5D59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1FB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C1A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სოციალური დაზღვევა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7F3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F60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92C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EE0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2417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0884889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8CA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9BD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ფულადი ფორმით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776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951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467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CBD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1196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0D7C9F5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582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CCB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სასაქონლო ფორმით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C48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05D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2B8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6C2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6D28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6ACDDA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CF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FC1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სოციალური დახმარება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57C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E58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3D8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890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2F70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311A326" w14:textId="77777777" w:rsidTr="00F87A29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3C6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914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ფულადი ფორმით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5A6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99B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4D0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00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3CBE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DF41361" w14:textId="77777777" w:rsidTr="00F87A29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C0E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E89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სასაქონლო ფორმით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AE0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9C0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AAC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A13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8E1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20B546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3B1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CCC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დამქირავებლის მიერ გაწეული სოციალური დახმარება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C0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A57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933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F4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0654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D5347A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B3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A15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ფულადი ფორმით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36C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593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B82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63F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BBBE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C421F16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E1B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682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სასაქონლო ფორმით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446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731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0D2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617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3C7B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30E1F26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53D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A94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სხვა ხარჯები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4BB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F6F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084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406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829F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549903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E6C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F80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ქონებასთან დაკავშირებული ხარჯები, გარდა პროცენტისა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AE2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57E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055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BF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C125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FE98E7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6A2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F70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სხვადასხვა ხარჯები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51C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8DD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4F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6FD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BE05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3D3F74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566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BD6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სხვადასხვა მიმდინარე ხარჯები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032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88A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F27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89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A7A5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90984EB" w14:textId="77777777" w:rsidTr="00374AD7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536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5C2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სასამართლოებისა და სხვა კვაზი-სასამართლო ორგანოების გადაწყვეტილებით დაკისრებული სააღსრულებლო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4E8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8A8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3B3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E02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4179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A39929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2AB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D98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შენობების დაზღვევის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BD9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5B1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2FB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701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C230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F7ED93D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C2F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4CF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დანადგარების დაზღვევის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462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C06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098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06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30DA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FDAA21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ED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AA8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სატრანსპორტო საშუალებების დაზღვევის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E2D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2F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86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999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79A6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B883113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ACF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552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პერსონალის დაზღვევის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958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873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7E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862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D905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676D8D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985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434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დაზღვევის სხვა ხარჯები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CB3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ECD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FBD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793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D147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B2F88D0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B87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EA4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მოსწავლეთა ვაუჩერების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64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6B1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257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BEE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3EBF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711A79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94F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95E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სახელმწიფო სასწავლო გრანტების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C3E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AB9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93E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973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D65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B400B8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F3B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D74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სახელმწიფო სასწავლო სტიპენდიების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9AF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92A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14F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6BF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5E93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0A59A80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880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0E5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პრეზიდენტის სახელობის გრანტების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25D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C96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561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B7F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BD1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13CF09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D57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6CE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პრეზიდენტის სახელობის სტიპენდიების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D3F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F39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A70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6F7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42F0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32E55C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A58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0F5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პრეზიდენტის სახელობის სამეცნიერო გრანტების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D69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880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C74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207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1A90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D568B3D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4E4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959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სხვა სახელობის სტიპენდიებისა და გრანტების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D0B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380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0AB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5A4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8C8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C711A15" w14:textId="77777777" w:rsidTr="00374AD7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555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9F1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სტიქიური უბედურებების შედეგად მიყენებული ზიანის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E1B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F15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518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6C7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62B8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2A828D9" w14:textId="77777777" w:rsidTr="00374AD7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866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D65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გადასახადები (გარდა საშემოსავლო და საქონლის ღირებულებაში აღრიცხული დღგ-ისა და საბაჟო მოსაკრებლისა)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635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6F7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51C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8E8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C2E4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4FC534C" w14:textId="77777777" w:rsidTr="00374AD7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B22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2C5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მოსაკრებლები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D5B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E0B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A36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4E8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38B8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4D4F2BC" w14:textId="77777777" w:rsidTr="00374AD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464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F59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საკომისიოები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A04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A8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F5C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646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3A09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235A442" w14:textId="77777777" w:rsidTr="00374AD7">
        <w:trPr>
          <w:trHeight w:val="7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03D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3E5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სხვადასხვა მიმდინარე ხარჯების სხვა დანარჩენი მიმდინარე ხარჯი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B89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A99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B26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95A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DBE2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350763C" w14:textId="77777777" w:rsidTr="00374AD7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B3EA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CEB1B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სხვადასხვა კაპიტალური ხარჯები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32F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E8C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D2D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477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CAE1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01EB361" w14:textId="77777777" w:rsidTr="00374AD7">
        <w:trPr>
          <w:trHeight w:val="6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0D4C4A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87E60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არაფინანსური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აქტივების ზრდა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1903AF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533D3F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056FB8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3FC336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D4CA33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630D3F" w:rsidRPr="00F87A29" w14:paraId="375C0624" w14:textId="77777777" w:rsidTr="00F87A29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327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72E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 xml:space="preserve">ძირითადი აქტივები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BE1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5EB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243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13E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238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C735DFE" w14:textId="77777777" w:rsidTr="00F87A29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6AA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08E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შენობა-ნაგებობები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27A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8E1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8A7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876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169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BDC0929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E4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152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საცხოვრებელი შენობები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9A0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4AC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53C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6AD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56B2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6FAF76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55D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F5C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არასაცხოვრებელი შენობები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80E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A93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26A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D0C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A4DE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EE42DF2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E5A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385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საგზაო მაგისტრალები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76E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894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6C2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B0F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A03E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588E5A9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A15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526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ქუჩები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192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B29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D2E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9F9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160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2B32FFD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331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FF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გზები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94F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7E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AD0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225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BF35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7051329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F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A64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ხიდები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4ED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151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4FA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58C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3D31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89A9E1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D98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A40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გვირაბები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4D4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875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1FC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E1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C7ED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1AD749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148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5029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საკანალიზაციო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და წყლის მომარაგების სისტემები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10A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D09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ABA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8A8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6D9C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F55C29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BC9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F6D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ელექტრო </w:t>
            </w: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გადაცემი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ხაზები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FF6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EAD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D41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EAC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B750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37A6ED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2EE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77C3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მილსადენები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176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BB8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87A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DD3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A49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DA9E0F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8E6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325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სხვა შენობა-ნაგებობები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893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4A7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98C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1DC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BF45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E6AD0D6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F7B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1A8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მანქანა დანადგარები და ინვენტარი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06D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00E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CBB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481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E193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25386D5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8AD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3A7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სატრანსპორტო საშუალებები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D76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60E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D59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C60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32C9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C7B8FD0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86A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7B8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სატვირთო ავტომობილი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7D8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603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CBF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70C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FF08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5236C62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E27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1EF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მაღალი გამავლობის მსუბუქი ავტომობილი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6EC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C2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0CA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FCC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A0D0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735A7E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E2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BFA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მსუბუქი ავტომობილი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134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9D4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8A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DF6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E9C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64A1A4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B7D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7CC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ტრაქტორები, კომბაინები და სხვა სასოფლო-სამეურნეო ტექნიკა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339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ECE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E56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B26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C08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2CAE39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A24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B73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ბულდოზერები და სხვა დანარჩენი სპეციალური ტექნიკა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686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5D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F8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40D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FCF9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38478E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D42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C48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 xml:space="preserve">სხვა სატრანსპორტო საშუალებები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D43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412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988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6C4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CDBA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C5EBA05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15E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0C8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სხვა მანქანა-დანადგარები და ინვენტარის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113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CB0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365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71F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8BED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996FA2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F9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752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>ტელევიზორის შეძენა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3DB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8CD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D56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12C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7633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95DA0D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9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745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მაცივრის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A29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60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AE6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9C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3324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E50C517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556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856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კომპიუტერის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142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75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60E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68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3FBD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6D39D4B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CB5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779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მობილური ტელეფონის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B12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0D5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C8D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004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A712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4C5A3C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FB9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DCA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პრინტერის, სკანერის და </w:t>
            </w:r>
            <w:proofErr w:type="spellStart"/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>ასლგადამღების</w:t>
            </w:r>
            <w:proofErr w:type="spellEnd"/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 შეძენა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8B6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794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A5F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89E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27F2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A1A3CE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1A7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E7A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უწყვეტი კვების წყაროს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44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F5C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F5B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FF9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8023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0AE2C68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DE2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6A8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ხმის ჩამწერი აპარატურის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169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0B2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B98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62E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0237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B06618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C0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9F5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ფოტოაპარატის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669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234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FB8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AA8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1159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D6C443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54C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37B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ვიდეო-აუდიო აპარატურის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D30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9CE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E59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F80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5B98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6CFF61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E4B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E0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ტელეფონის, ფაქსის აპარატის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F27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4A0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1A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A35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DC30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4E1EB61" w14:textId="77777777" w:rsidTr="00F87A29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286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B80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მუსიკალური ინსტრუმენტის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A80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341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F8C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C5A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29B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7DB9305" w14:textId="77777777" w:rsidTr="00F87A29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E45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FD79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სამედიცინო აპარატურის და ხელსაწყოების შეძენა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E31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1AC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498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DEE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D3C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4B3DED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DC9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5CE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ოპტიკური ხელსაწყოს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235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CD5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C75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3AB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04E2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022B57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3F1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013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ავეჯის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723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8C4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DB2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47D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34FA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3E03DF5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931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BDE9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რბილი ავეჯის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645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4F8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989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064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1F21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F9021A9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BA4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A45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მაჯის და სხვა ტიპის საათის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6AD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7E0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FC4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336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62F4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6E2FFB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48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1DF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სპორტული საქონელის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A27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9F7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C28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235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EA59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5632FC3" w14:textId="77777777" w:rsidTr="00374AD7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37B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794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       ნახატის, ქანდაკების, ხელოვნების სხვა ნიმუშების, ანტიკვარიატის და    ძვირადღირებული კოლექციების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D1D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D8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EB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B5A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EAD1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059AA1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0E9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FDB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კოსტიუმების შეძენა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322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698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F61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1FE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EE6D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8825CF1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A0E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A89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სხვა მანქანა-დანადგარები და ინვენტარის შეძენა რომელიც არ არის კლასიფიცირებული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820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FF9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400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8C1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3B98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7662F64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7A0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DDF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სხვა ძირითადი აქტივები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555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E9C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C0C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565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0AB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A8AAFE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BD4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B1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კულტივურებული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 აქტივები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730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73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E79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58D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87F5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54F7BD2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308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6B0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არამატერიალური ძირითადი აქტივები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167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6C9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92B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DA6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0DD1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EFA0EC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22C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C69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ლიცენზიები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85B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B44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3E6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756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C63B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4B6609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34C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5E29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18"/>
                <w:lang w:val="ka-GE"/>
              </w:rPr>
              <w:t xml:space="preserve">სხვა არამატერიალური ძირითადი აქტივები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F04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EC7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B0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C1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6F80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4F14115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3DB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E87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 xml:space="preserve">მატერიალური მარაგები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7D5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577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101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8A4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D7A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DC8482E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BDA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DFF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სტრატეგიული მარაგები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3CA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D3C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052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B7A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E546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224D24C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145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D20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სხვა მატერიალური მარაგები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25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240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E9A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501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D40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8FA93C3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8B6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719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ნედლეული და მასალები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B96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39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BF2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A88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C7A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A9FA0A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8F0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50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დაუმთავრებელი წარმოება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6F6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B5A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D5C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2FA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80DA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43A8913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AF6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5F0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მზა პროდუქცია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59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076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963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A4B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E713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63829F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0E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F17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შემდგომი რეალიზაციისათვის შეძენილი საქონელი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33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7FD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F4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8F6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FCBB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2E2EC25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B35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ED2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 xml:space="preserve">ფასეულობები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1E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B41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B24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BC4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642F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8CE1E7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24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F40B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არაწარმოებული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 xml:space="preserve"> აქტივები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245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B98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932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50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28DF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F4AED1A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A93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E26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მიწა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26A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B5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F88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CB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3F7E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876D3A2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EC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5746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წიაღისეული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F1A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3C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66E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5D5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9211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C7B4B5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BF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F0A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სხვა ბუნებრივი აქტივები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2B7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34A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3FF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5A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9186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C45625F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38F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541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რადიოსიხშირული სპექტრით სარგებლობის ლიცენზია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DF1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C00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D9F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301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0241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75F538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8C1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FCF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 xml:space="preserve">სხვა დანარჩენი ბუნებრივი აქტივები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427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5B4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2F7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3B7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3667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8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11A710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4298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89DE7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proofErr w:type="spellStart"/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არაწარმოებული</w:t>
            </w:r>
            <w:proofErr w:type="spellEnd"/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 არამატერიალური აქტივები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28142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B154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8C4C9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620F3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FC30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AAE613B" w14:textId="77777777" w:rsidTr="00F87A29">
        <w:trPr>
          <w:trHeight w:val="6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E70342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18D7EA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FF"/>
                <w:sz w:val="20"/>
                <w:szCs w:val="2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FF"/>
                <w:sz w:val="20"/>
                <w:szCs w:val="20"/>
                <w:lang w:val="ka-GE"/>
              </w:rPr>
              <w:t xml:space="preserve">ფინანსური აქტივების ზრდა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C3FC4D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56EA06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00D644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CC696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8F4996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FF"/>
                <w:lang w:val="ka-GE"/>
              </w:rPr>
              <w:t> </w:t>
            </w:r>
          </w:p>
        </w:tc>
      </w:tr>
      <w:tr w:rsidR="00630D3F" w:rsidRPr="00F87A29" w14:paraId="0538306E" w14:textId="77777777" w:rsidTr="00F87A29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F9A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17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 xml:space="preserve">საშინაო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2F5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F19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939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B80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033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1175B1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9A5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E62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ფასიანი ქაღალდები, გარდა აქციებისა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4B4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8B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540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0A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0A6B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96C028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7C0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9AA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სესხები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88C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3C3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2EE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259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115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61402A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0F3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9097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აქციები და სხვა კაპიტალი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C2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6F5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215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98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1D13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0FB53C1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78B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D93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სადაზღვევო ტექნიკური რეზერვები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4A4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84B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556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988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D394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C930BA3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C95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BBB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წარმოებული ფინანსური ინსტრუმენტები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4DD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784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9AE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4D5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C9A2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9D69300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1F8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DB3C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სხვა დებიტორული დავალიანებები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481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900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9DA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D0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F972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0BC9F82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4D2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B49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 xml:space="preserve">საგარეო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06C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D9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B7B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BCB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8269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C1201F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0A5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190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ფასიანი ქაღალდები, გარდა აქციებისა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896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94F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231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301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45F8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4012219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D3B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3C5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სესხები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CC0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CEE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741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9B0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C7C1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6AF51D7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E53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111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აქციები და სხვა კაპიტალი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D22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51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A0D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559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E250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74A164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65D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E6E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დაზღვევის ტექნიკური რეზერვები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519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25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C56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5F7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C1B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0B929AD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176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DAA8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წარმოებული ფინანსური ინსტრუმენტები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2BC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99B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5B4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277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A631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90B671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990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9C5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სხვა დებიტორული დავალიანებები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878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E19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847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AEC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9270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CE04BC5" w14:textId="77777777" w:rsidTr="00374AD7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F1A5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21BFB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 xml:space="preserve">მონეტარული ოქრო და ნასესხობის სპეციალური უფლება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C58A7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E5BD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F601B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AC0B8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2987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2F43756" w14:textId="77777777" w:rsidTr="00374AD7">
        <w:trPr>
          <w:trHeight w:val="6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3C7C16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153313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ვალდებულებების კლება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F939F3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D4FB61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09FB5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7FBB75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EB50E5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630D3F" w:rsidRPr="00F87A29" w14:paraId="06524A22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B14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3B1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 xml:space="preserve">საშინაო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F25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B98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7C4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03F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1C43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2F10C222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9D7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BE0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ვალუტა და დეპოზიტები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602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F49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FE4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E26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D5A5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57D033C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611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F89D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ფასიანი ქაღალდები, გარდა აქციებისა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748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428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D71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6C3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522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70D402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4D2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0A3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სესხები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B90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067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545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FF5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DF99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009C63C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86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683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აქციები და სხვა კაპიტალი (მხოლოდ სახელმწიფო საწარმოები და ორგანიზაციები)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73D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275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465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368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B3C6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129544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E52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972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სადაზღვევო ტექნიკური რეზერვები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34E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350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D60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F8B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09D8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78E0040F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40F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8E6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წარმოებული ფინანსური ინსტრუმენტები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38F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7DD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B0E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0A7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F905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D7F5BBC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9B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4C29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სხვა კრედიტორული დავალიანებები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A7B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399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659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545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1D11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4145076E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293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0EBA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 xml:space="preserve">საგარეო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D70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F39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1C2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4568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392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0297E2E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E35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A5BF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ვალუტა და დეპოზიტები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771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6E7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BC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416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BC52A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D7D1699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A17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35F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ფასიანი ქაღალდები, გარდა აქციებისა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2C3C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E74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040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6E3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8CAE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30431EC8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D02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9F9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სესხები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30D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F75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5EE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84F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39E0D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612BE6F" w14:textId="77777777" w:rsidTr="00374AD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BDA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8F4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აქციები და სხვა კაპიტალი (მხოლოდ სახელმწიფო საწარმოები და ორგანიზაციები)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811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83F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A846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3D7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E4610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5C991CB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9471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B761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დაზღვევის ტექნიკური რეზერვები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AF5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7A2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92CE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B38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F92A5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667739FA" w14:textId="77777777" w:rsidTr="00374AD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E80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E865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წარმოებული ფინანსური ინსტრუმენტები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702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DBE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5FE4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9227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BEAA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  <w:tr w:rsidR="00630D3F" w:rsidRPr="00F87A29" w14:paraId="11F0B96F" w14:textId="77777777" w:rsidTr="00374AD7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F8161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7379BE" w14:textId="77777777" w:rsidR="00630D3F" w:rsidRPr="00F87A29" w:rsidRDefault="00630D3F" w:rsidP="00F87A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 xml:space="preserve">სხვა კრედიტორული დავალიანებები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12599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04FC4F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502A7B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7A8AF9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24793" w14:textId="77777777" w:rsidR="00630D3F" w:rsidRPr="00F87A29" w:rsidRDefault="00630D3F" w:rsidP="00F87A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</w:pPr>
            <w:r w:rsidRPr="00F87A29">
              <w:rPr>
                <w:rFonts w:ascii="Sylfaen" w:eastAsia="Times New Roman" w:hAnsi="Sylfaen" w:cs="Calibri"/>
                <w:b/>
                <w:bCs/>
                <w:color w:val="800080"/>
                <w:sz w:val="18"/>
                <w:szCs w:val="18"/>
                <w:lang w:val="ka-GE"/>
              </w:rPr>
              <w:t> </w:t>
            </w:r>
          </w:p>
        </w:tc>
      </w:tr>
    </w:tbl>
    <w:p w14:paraId="1755D3AF" w14:textId="77777777" w:rsidR="004640E0" w:rsidRPr="00F87A29" w:rsidRDefault="004640E0" w:rsidP="00F87A29">
      <w:pPr>
        <w:spacing w:after="0"/>
        <w:jc w:val="right"/>
        <w:rPr>
          <w:rFonts w:ascii="Sylfaen" w:hAnsi="Sylfaen"/>
          <w:lang w:val="ka-GE"/>
        </w:rPr>
      </w:pPr>
    </w:p>
    <w:sectPr w:rsidR="004640E0" w:rsidRPr="00F87A29" w:rsidSect="00F87A29">
      <w:pgSz w:w="12240" w:h="15840"/>
      <w:pgMar w:top="284" w:right="474" w:bottom="63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3B56"/>
    <w:multiLevelType w:val="hybridMultilevel"/>
    <w:tmpl w:val="321CBE02"/>
    <w:lvl w:ilvl="0" w:tplc="F6688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00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48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7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42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61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01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E6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81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38156D"/>
    <w:multiLevelType w:val="hybridMultilevel"/>
    <w:tmpl w:val="5F9EA7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320FD0"/>
    <w:multiLevelType w:val="hybridMultilevel"/>
    <w:tmpl w:val="94D8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F0"/>
    <w:rsid w:val="00216031"/>
    <w:rsid w:val="00300936"/>
    <w:rsid w:val="00376229"/>
    <w:rsid w:val="004640E0"/>
    <w:rsid w:val="00567440"/>
    <w:rsid w:val="00630D3F"/>
    <w:rsid w:val="007F4128"/>
    <w:rsid w:val="00CF5FF0"/>
    <w:rsid w:val="00F8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62D60"/>
  <w15:chartTrackingRefBased/>
  <w15:docId w15:val="{281FB459-0877-40FA-8F41-C7FD7989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30D3F"/>
  </w:style>
  <w:style w:type="table" w:styleId="TableGrid">
    <w:name w:val="Table Grid"/>
    <w:basedOn w:val="TableNormal"/>
    <w:uiPriority w:val="39"/>
    <w:rsid w:val="00630D3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2551756394836506368ydp7148c3c7yiv7293043879msonormal">
    <w:name w:val="m_-2551756394836506368ydp7148c3c7yiv7293043879msonormal"/>
    <w:basedOn w:val="Normal"/>
    <w:rsid w:val="0063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0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0D3F"/>
    <w:pPr>
      <w:autoSpaceDE w:val="0"/>
      <w:autoSpaceDN w:val="0"/>
      <w:adjustRightInd w:val="0"/>
      <w:spacing w:after="200" w:line="240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D3F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3F"/>
    <w:rPr>
      <w:rFonts w:ascii="Calibri" w:eastAsiaTheme="minorEastAsia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3F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3F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D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0D3F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0D3F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0D3F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0D3F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1635</Words>
  <Characters>9323</Characters>
  <Application>Microsoft Office Word</Application>
  <DocSecurity>0</DocSecurity>
  <Lines>77</Lines>
  <Paragraphs>21</Paragraphs>
  <ScaleCrop>false</ScaleCrop>
  <Company>EMIS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 A</dc:creator>
  <cp:keywords/>
  <dc:description/>
  <cp:lastModifiedBy>User</cp:lastModifiedBy>
  <cp:revision>9</cp:revision>
  <dcterms:created xsi:type="dcterms:W3CDTF">2026-02-23T08:21:00Z</dcterms:created>
  <dcterms:modified xsi:type="dcterms:W3CDTF">2026-02-24T12:30:00Z</dcterms:modified>
</cp:coreProperties>
</file>